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260"/>
        <w:gridCol w:w="2410"/>
        <w:gridCol w:w="65"/>
        <w:gridCol w:w="5715"/>
        <w:tblGridChange w:id="0">
          <w:tblGrid>
            <w:gridCol w:w="2260"/>
            <w:gridCol w:w="2410"/>
            <w:gridCol w:w="65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práctica de actividad física, la recreación y el deporte para los habitantes de Santiago de Cali bp 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4162.010.26.1.0907-2025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KAROL JULIANA PORTILLA ESTRADA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1.087.425.462 DE TUQUERRES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$23.682.000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23/ENERO/2026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30/JUNIO/2026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$1.750.905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1082014041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302552784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Gestionar y organizar el desarrollo de las acciones para atención del programa a través de la orientación, coordinación y acompañamiento de los procesos desarrollados en territorio, garantizando la implementación de estrategias que promuevan la participación, el fortalecimiento comunitario y el cumplimiento de los objetivos del área, complementado con el apoyo en el diseño de acciones y planes de intervención relacionados con las estrategias del proyecto y el desarrollo técnico de las actividades.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Gestionar el seguimiento y control de las actividades en campo, conforme a las líneas estratégicas del proyecto, realizando desplazamientos a los diferentes escenarios deportivos utilizados, así como el seguimiento a las acciones documentales y digitales relacionadas con los beneficiarios del programa.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Verificar el cumplimiento participar y/o socializar las actividades orientadas al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Planear y diligenciar el formato de parrilla de los monitores deportivos, entrenadores, recreadores y/o dinamizadores sociales de la Secretaría del Deporte y la Recreación, así como apoyar la atención de inquietudes y/o requerimientos presentados por el Distrito de Santiago de Cali, el supervisor del contrato, los entes de control y la comunidad, relacionados con el desarrollo y seguimiento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Gestioné y acompañé realizando el cronograma mensual F05 del programa, donde organizó y gestionó las acciones a ejecutar en el mes de mayo, con el fin de implementar las estrategias para el fortalecimiento del equipo y el programa carreras y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caminatas, el cual evidencia todas las tareas ejecutadas junto con su nivel de cumplimiento de cada actividad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socialización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presencial asistiendo a mesa de trabajo con el objetivo de hábitos saludables y actividad física en el instituto departamental bellas artes de 9:00 am a 12:00 en el distrito de Santiago de Cali.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Participé mesa de trabajo de manera virtual con el equipo primario de carreras y caminatas para socialización y revisión de los formatos de sistema de gestión de calidad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Brinde apoyo elaborando la parrilla del mes con los diferentes puntos de atención y eventos tanto internos como externos del presente mes, adicional con los apoyos de jornada de acondicionamiento.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Participé apoyando al evento realizado en el lugar bulevar del oriente, el día de la actividad física de 6:00 pm a 8:00 pm en el distrito de Santiago de Cali para la Secretaria de Deporte y Recreación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Participé a mesa de trabajo virtual el lunes 11 de mayo del 2026, para orientación de las cuentas de cobros, retroalimentación de los formatos y documentos del otrosí para la Secretaria de Deporte y Recreación</w:t>
            </w:r>
          </w:p>
        </w:tc>
      </w:tr>
      <w:tr>
        <w:trPr>
          <w:cantSplit w:val="0"/>
          <w:trHeight w:val="593.9062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https://drive.google.com/drive/folders/1OumqbM_yyrnn46R-Qb1ngMPXuOcFfsHj?usp=share_link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1499235" cy="648970"/>
                  <wp:effectExtent b="0" l="0" r="0" t="0"/>
                  <wp:wrapTopAndBottom distB="0" dist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235" cy="6489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25/may/2026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umqbM_yyrnn46R-Qb1ngMPXuOcFfsHj?usp=shar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51zeicLLGMuBGh7xSXJD0KtZPw==">CgMxLjAyDmguc2YwbnhyNmh2OGh4OAByITFVUHgzeWw4RGZjOW5Cc1pNV1YxczAwUExCRk5TVHRMQQ==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